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4973FA" w14:textId="77777777" w:rsidR="00EC0ADA" w:rsidRDefault="00450C1C">
      <w:pPr>
        <w:spacing w:after="183" w:line="259" w:lineRule="auto"/>
        <w:ind w:left="0" w:firstLine="0"/>
      </w:pPr>
      <w:r>
        <w:t xml:space="preserve"> </w:t>
      </w:r>
    </w:p>
    <w:p w14:paraId="6AF317CF" w14:textId="77777777" w:rsidR="00EC0ADA" w:rsidRDefault="00450C1C">
      <w:pPr>
        <w:spacing w:after="183" w:line="259" w:lineRule="auto"/>
        <w:ind w:left="0" w:firstLine="0"/>
      </w:pPr>
      <w:r>
        <w:t xml:space="preserve"> </w:t>
      </w:r>
      <w:r>
        <w:t xml:space="preserve"> </w:t>
      </w:r>
    </w:p>
    <w:p w14:paraId="0AE53FD0" w14:textId="77777777" w:rsidR="00EC0ADA" w:rsidRDefault="00450C1C">
      <w:pPr>
        <w:spacing w:after="0" w:line="409" w:lineRule="auto"/>
        <w:ind w:left="-15" w:right="1195" w:firstLine="2379"/>
      </w:pPr>
      <w:r>
        <w:rPr>
          <w:b/>
        </w:rPr>
        <w:t>BUS473-D100 Brief Outline – Summer 2025</w:t>
      </w:r>
      <w:r>
        <w:t xml:space="preserve"> </w:t>
      </w:r>
      <w:r>
        <w:t xml:space="preserve">Professor: George Zhang, Ph.D. </w:t>
      </w:r>
      <w:r>
        <w:t xml:space="preserve"> </w:t>
      </w:r>
    </w:p>
    <w:p w14:paraId="17CDB959" w14:textId="77777777" w:rsidR="00EC0ADA" w:rsidRDefault="00450C1C">
      <w:pPr>
        <w:ind w:left="-5"/>
      </w:pPr>
      <w:r>
        <w:t xml:space="preserve">Office: TBA </w:t>
      </w:r>
      <w:r>
        <w:t xml:space="preserve"> </w:t>
      </w:r>
    </w:p>
    <w:p w14:paraId="4A4C5A4E" w14:textId="77777777" w:rsidR="00EC0ADA" w:rsidRDefault="00450C1C">
      <w:pPr>
        <w:ind w:left="-5"/>
      </w:pPr>
      <w:r>
        <w:t xml:space="preserve">Tel.: TBA, email: gzhang@sfu.ca </w:t>
      </w:r>
      <w:r>
        <w:t xml:space="preserve"> </w:t>
      </w:r>
    </w:p>
    <w:p w14:paraId="6E314D68" w14:textId="77777777" w:rsidR="00EC0ADA" w:rsidRDefault="00450C1C">
      <w:pPr>
        <w:spacing w:after="183" w:line="259" w:lineRule="auto"/>
        <w:ind w:left="-5" w:right="1195"/>
      </w:pPr>
      <w:r>
        <w:rPr>
          <w:b/>
        </w:rPr>
        <w:t xml:space="preserve">Course Approach </w:t>
      </w:r>
      <w:r>
        <w:t xml:space="preserve"> </w:t>
      </w:r>
    </w:p>
    <w:p w14:paraId="74737E46" w14:textId="77777777" w:rsidR="00EC0ADA" w:rsidRDefault="00450C1C">
      <w:pPr>
        <w:ind w:left="-5"/>
      </w:pPr>
      <w:r>
        <w:t xml:space="preserve">A Canvas website has been created and you must accept the req or by appointment </w:t>
      </w:r>
      <w:r>
        <w:t xml:space="preserve"> </w:t>
      </w:r>
    </w:p>
    <w:p w14:paraId="0DC02810" w14:textId="77777777" w:rsidR="00EC0ADA" w:rsidRDefault="00450C1C">
      <w:pPr>
        <w:ind w:left="-5"/>
      </w:pPr>
      <w:r>
        <w:t xml:space="preserve">ZOOM Room Link: TBA </w:t>
      </w:r>
      <w:r>
        <w:t xml:space="preserve"> </w:t>
      </w:r>
    </w:p>
    <w:p w14:paraId="1FCD9F31" w14:textId="77777777" w:rsidR="00EC0ADA" w:rsidRDefault="00450C1C">
      <w:pPr>
        <w:spacing w:after="183" w:line="259" w:lineRule="auto"/>
        <w:ind w:left="-5" w:right="1195"/>
      </w:pPr>
      <w:r>
        <w:rPr>
          <w:b/>
        </w:rPr>
        <w:t xml:space="preserve">Course Approach </w:t>
      </w:r>
      <w:r>
        <w:t xml:space="preserve"> </w:t>
      </w:r>
    </w:p>
    <w:p w14:paraId="2E60E92D" w14:textId="77777777" w:rsidR="00EC0ADA" w:rsidRDefault="00450C1C">
      <w:pPr>
        <w:ind w:left="-5"/>
      </w:pPr>
      <w:r>
        <w:t>A Canvas website has been created and you must accept the request to join the site. Each week required content is posted, such as slid</w:t>
      </w:r>
      <w:r>
        <w:t xml:space="preserve">es for class, assignments, reading and video content. Make sure you review the content posted on Canvas to support you in your learning. All the content posted is considered part of the course and may be tested on. You are expected to pre-read any content </w:t>
      </w:r>
      <w:r>
        <w:t xml:space="preserve">before our class prior to the scheduled class, as we will engage in discussions on the content. This class will have both in-person and online components. </w:t>
      </w:r>
      <w:r>
        <w:t xml:space="preserve"> </w:t>
      </w:r>
    </w:p>
    <w:p w14:paraId="56DE3D09" w14:textId="77777777" w:rsidR="00EC0ADA" w:rsidRDefault="00450C1C">
      <w:pPr>
        <w:spacing w:after="183" w:line="259" w:lineRule="auto"/>
        <w:ind w:left="-5" w:right="1195"/>
      </w:pPr>
      <w:r>
        <w:rPr>
          <w:b/>
        </w:rPr>
        <w:t xml:space="preserve">Grading: </w:t>
      </w:r>
      <w:r>
        <w:t xml:space="preserve"> </w:t>
      </w:r>
    </w:p>
    <w:p w14:paraId="26D86C5F" w14:textId="77777777" w:rsidR="00EC0ADA" w:rsidRDefault="00450C1C">
      <w:pPr>
        <w:ind w:left="-5"/>
      </w:pPr>
      <w:r>
        <w:t xml:space="preserve">Evaluation in the course will be based on a combination of group and individual work. </w:t>
      </w:r>
      <w:r>
        <w:t xml:space="preserve"> </w:t>
      </w:r>
    </w:p>
    <w:p w14:paraId="57C233C7" w14:textId="77777777" w:rsidR="00EC0ADA" w:rsidRDefault="00450C1C">
      <w:pPr>
        <w:ind w:left="-5"/>
      </w:pPr>
      <w:r>
        <w:t xml:space="preserve">Prior study of the cases, textbook, and online materials is expected, and active class participation is encouraged in this course. </w:t>
      </w:r>
      <w:r>
        <w:t xml:space="preserve"> </w:t>
      </w:r>
    </w:p>
    <w:p w14:paraId="50494D22" w14:textId="77777777" w:rsidR="00EC0ADA" w:rsidRDefault="00450C1C">
      <w:pPr>
        <w:ind w:left="-5"/>
      </w:pPr>
      <w:r>
        <w:t xml:space="preserve">Case Studies 10% </w:t>
      </w:r>
      <w:r>
        <w:t xml:space="preserve"> </w:t>
      </w:r>
    </w:p>
    <w:p w14:paraId="2720E426" w14:textId="77777777" w:rsidR="00EC0ADA" w:rsidRDefault="00450C1C">
      <w:pPr>
        <w:ind w:left="-5"/>
      </w:pPr>
      <w:r>
        <w:t xml:space="preserve">Homework Assignments 10% </w:t>
      </w:r>
      <w:r>
        <w:t xml:space="preserve"> </w:t>
      </w:r>
    </w:p>
    <w:p w14:paraId="33DD54A1" w14:textId="77777777" w:rsidR="00EC0ADA" w:rsidRDefault="00450C1C">
      <w:pPr>
        <w:ind w:left="-5"/>
      </w:pPr>
      <w:r>
        <w:t xml:space="preserve">Midterm Exam 30% </w:t>
      </w:r>
      <w:r>
        <w:t xml:space="preserve"> </w:t>
      </w:r>
    </w:p>
    <w:p w14:paraId="4D0481A0" w14:textId="77777777" w:rsidR="00EC0ADA" w:rsidRDefault="00450C1C">
      <w:pPr>
        <w:ind w:left="-5"/>
      </w:pPr>
      <w:r>
        <w:t xml:space="preserve">Final Exam 50% </w:t>
      </w:r>
      <w:r>
        <w:t xml:space="preserve"> </w:t>
      </w:r>
    </w:p>
    <w:p w14:paraId="40EDA87F" w14:textId="77777777" w:rsidR="00EC0ADA" w:rsidRDefault="00450C1C">
      <w:pPr>
        <w:spacing w:after="183" w:line="259" w:lineRule="auto"/>
        <w:ind w:left="-5" w:right="1195"/>
      </w:pPr>
      <w:r>
        <w:rPr>
          <w:b/>
        </w:rPr>
        <w:t xml:space="preserve">Required materials: </w:t>
      </w:r>
      <w:r>
        <w:t xml:space="preserve"> </w:t>
      </w:r>
    </w:p>
    <w:p w14:paraId="7865F403" w14:textId="77777777" w:rsidR="00EC0ADA" w:rsidRDefault="00450C1C">
      <w:pPr>
        <w:ind w:left="-5"/>
      </w:pPr>
      <w:r>
        <w:t>Operations Manageme</w:t>
      </w:r>
      <w:r>
        <w:t>nt, William J. Stevenson, McGraw Hill Education, 13th Edition. 2020</w:t>
      </w:r>
      <w:r>
        <w:t xml:space="preserve"> </w:t>
      </w:r>
    </w:p>
    <w:sectPr w:rsidR="00EC0ADA">
      <w:headerReference w:type="default" r:id="rId6"/>
      <w:pgSz w:w="12240" w:h="15840"/>
      <w:pgMar w:top="1440" w:right="1526"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594F2" w14:textId="77777777" w:rsidR="00450C1C" w:rsidRDefault="00450C1C" w:rsidP="00A45E35">
      <w:pPr>
        <w:spacing w:after="0" w:line="240" w:lineRule="auto"/>
      </w:pPr>
      <w:r>
        <w:separator/>
      </w:r>
    </w:p>
  </w:endnote>
  <w:endnote w:type="continuationSeparator" w:id="0">
    <w:p w14:paraId="1084EEF6" w14:textId="77777777" w:rsidR="00450C1C" w:rsidRDefault="00450C1C" w:rsidP="00A45E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338363" w14:textId="77777777" w:rsidR="00450C1C" w:rsidRDefault="00450C1C" w:rsidP="00A45E35">
      <w:pPr>
        <w:spacing w:after="0" w:line="240" w:lineRule="auto"/>
      </w:pPr>
      <w:r>
        <w:separator/>
      </w:r>
    </w:p>
  </w:footnote>
  <w:footnote w:type="continuationSeparator" w:id="0">
    <w:p w14:paraId="73A7AFA2" w14:textId="77777777" w:rsidR="00450C1C" w:rsidRDefault="00450C1C" w:rsidP="00A45E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0B269" w14:textId="3C691DAB" w:rsidR="00A45E35" w:rsidRDefault="00A45E35">
    <w:pPr>
      <w:pStyle w:val="Header"/>
    </w:pPr>
    <w:r>
      <w:rPr>
        <w:noProof/>
      </w:rPr>
      <w:drawing>
        <wp:inline distT="0" distB="0" distL="0" distR="0" wp14:anchorId="09D112E0" wp14:editId="568785BB">
          <wp:extent cx="3981450" cy="7315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07673" cy="736368"/>
                  </a:xfrm>
                  <a:prstGeom prst="rect">
                    <a:avLst/>
                  </a:prstGeom>
                  <a:noFill/>
                  <a:ln>
                    <a:noFill/>
                  </a:ln>
                </pic:spPr>
              </pic:pic>
            </a:graphicData>
          </a:graphic>
        </wp:inline>
      </w:drawing>
    </w:r>
    <w:r>
      <w:rPr>
        <w:rFonts w:ascii="Arial" w:hAnsi="Arial" w:cs="Arial"/>
        <w:color w:val="333333"/>
        <w:sz w:val="21"/>
        <w:szCs w:val="21"/>
      </w:rPr>
      <w:b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0ADA"/>
    <w:rsid w:val="00450C1C"/>
    <w:rsid w:val="00A45E35"/>
    <w:rsid w:val="00EC0A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84183"/>
  <w15:docId w15:val="{36D2FEF6-1280-4DE2-828F-41036169E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72" w:line="269" w:lineRule="auto"/>
      <w:ind w:left="10" w:hanging="10"/>
    </w:pPr>
    <w:rPr>
      <w:rFonts w:ascii="Calibri" w:eastAsia="Calibri" w:hAnsi="Calibri" w:cs="Calibri"/>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5E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A45E35"/>
    <w:rPr>
      <w:rFonts w:ascii="Calibri" w:eastAsia="Calibri" w:hAnsi="Calibri" w:cs="Calibri"/>
      <w:color w:val="000000"/>
      <w:sz w:val="24"/>
    </w:rPr>
  </w:style>
  <w:style w:type="paragraph" w:styleId="Footer">
    <w:name w:val="footer"/>
    <w:basedOn w:val="Normal"/>
    <w:link w:val="FooterChar"/>
    <w:uiPriority w:val="99"/>
    <w:unhideWhenUsed/>
    <w:rsid w:val="00A45E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45E35"/>
    <w:rPr>
      <w:rFonts w:ascii="Calibri" w:eastAsia="Calibri" w:hAnsi="Calibri" w:cs="Calibri"/>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184</Words>
  <Characters>1053</Characters>
  <Application>Microsoft Office Word</Application>
  <DocSecurity>0</DocSecurity>
  <Lines>8</Lines>
  <Paragraphs>2</Paragraphs>
  <ScaleCrop>false</ScaleCrop>
  <Company/>
  <LinksUpToDate>false</LinksUpToDate>
  <CharactersWithSpaces>1235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Zhang</dc:creator>
  <cp:keywords/>
  <cp:lastModifiedBy>Melanie Trotto</cp:lastModifiedBy>
  <cp:revision>2</cp:revision>
  <dcterms:created xsi:type="dcterms:W3CDTF">2025-03-06T22:30:00Z</dcterms:created>
  <dcterms:modified xsi:type="dcterms:W3CDTF">2025-03-06T22:30:00Z</dcterms:modified>
</cp:coreProperties>
</file>